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A" w:rsidRPr="00AB61B8" w:rsidRDefault="00553D1A" w:rsidP="00553D1A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B61B8">
        <w:rPr>
          <w:rFonts w:ascii="Times New Roman" w:hAnsi="Times New Roman"/>
          <w:i/>
          <w:sz w:val="28"/>
          <w:szCs w:val="28"/>
        </w:rPr>
        <w:t xml:space="preserve">załącznik nr </w:t>
      </w:r>
      <w:r w:rsidR="0008675E">
        <w:rPr>
          <w:rFonts w:ascii="Times New Roman" w:hAnsi="Times New Roman"/>
          <w:i/>
          <w:sz w:val="28"/>
          <w:szCs w:val="28"/>
        </w:rPr>
        <w:t>3</w:t>
      </w:r>
    </w:p>
    <w:p w:rsidR="007229EA" w:rsidRDefault="009D3860" w:rsidP="007229EA">
      <w:pPr>
        <w:jc w:val="center"/>
        <w:rPr>
          <w:rFonts w:ascii="Times New Roman" w:hAnsi="Times New Roman"/>
          <w:b/>
          <w:sz w:val="28"/>
          <w:szCs w:val="28"/>
        </w:rPr>
      </w:pPr>
      <w:r w:rsidRPr="005549DB">
        <w:rPr>
          <w:rFonts w:ascii="Times New Roman" w:hAnsi="Times New Roman"/>
          <w:b/>
          <w:sz w:val="28"/>
          <w:szCs w:val="28"/>
        </w:rPr>
        <w:t>PLAN STUDIÓW</w:t>
      </w:r>
      <w:r w:rsidR="007229EA">
        <w:rPr>
          <w:rFonts w:ascii="Times New Roman" w:hAnsi="Times New Roman"/>
          <w:b/>
          <w:sz w:val="28"/>
          <w:szCs w:val="28"/>
        </w:rPr>
        <w:t xml:space="preserve"> </w:t>
      </w:r>
    </w:p>
    <w:p w:rsidR="0020023B" w:rsidRDefault="0020023B" w:rsidP="00505B4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Nazwa kierunku: </w:t>
      </w:r>
      <w:r w:rsidR="00131BA0" w:rsidRPr="00131BA0">
        <w:rPr>
          <w:rFonts w:ascii="Times New Roman" w:hAnsi="Times New Roman"/>
          <w:sz w:val="28"/>
          <w:szCs w:val="28"/>
        </w:rPr>
        <w:t>Zdrowie środowiskowe</w:t>
      </w:r>
    </w:p>
    <w:p w:rsidR="00775F5F" w:rsidRDefault="0020023B" w:rsidP="00505B4E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Poziom kształcenia: </w:t>
      </w:r>
      <w:r w:rsidR="00131BA0" w:rsidRPr="00131BA0">
        <w:rPr>
          <w:rFonts w:ascii="Times New Roman" w:hAnsi="Times New Roman"/>
          <w:sz w:val="28"/>
          <w:szCs w:val="28"/>
        </w:rPr>
        <w:t>studia I</w:t>
      </w:r>
      <w:r w:rsidR="00D4395D">
        <w:rPr>
          <w:rFonts w:ascii="Times New Roman" w:hAnsi="Times New Roman"/>
          <w:sz w:val="28"/>
          <w:szCs w:val="28"/>
        </w:rPr>
        <w:t>I</w:t>
      </w:r>
      <w:r w:rsidR="00131BA0" w:rsidRPr="00131BA0">
        <w:rPr>
          <w:rFonts w:ascii="Times New Roman" w:hAnsi="Times New Roman"/>
          <w:sz w:val="28"/>
          <w:szCs w:val="28"/>
        </w:rPr>
        <w:t xml:space="preserve"> stopnia</w:t>
      </w:r>
    </w:p>
    <w:p w:rsidR="0020023B" w:rsidRPr="007229EA" w:rsidRDefault="0020023B" w:rsidP="00505B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Forma studiów: </w:t>
      </w:r>
      <w:r w:rsidR="00131BA0" w:rsidRPr="00131BA0">
        <w:rPr>
          <w:rFonts w:ascii="Times New Roman" w:hAnsi="Times New Roman"/>
          <w:sz w:val="28"/>
          <w:szCs w:val="28"/>
        </w:rPr>
        <w:t>stacjonarne</w:t>
      </w:r>
    </w:p>
    <w:p w:rsidR="00505B4E" w:rsidRPr="0072337D" w:rsidRDefault="0020023B" w:rsidP="00505B4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Cykl kształcenia: </w:t>
      </w:r>
      <w:r w:rsidR="00C63B47">
        <w:rPr>
          <w:rFonts w:ascii="Times New Roman" w:hAnsi="Times New Roman"/>
          <w:sz w:val="28"/>
          <w:szCs w:val="28"/>
        </w:rPr>
        <w:t>201</w:t>
      </w:r>
      <w:r w:rsidR="0005341F">
        <w:rPr>
          <w:rFonts w:ascii="Times New Roman" w:hAnsi="Times New Roman"/>
          <w:sz w:val="28"/>
          <w:szCs w:val="28"/>
        </w:rPr>
        <w:t>7</w:t>
      </w:r>
      <w:r w:rsidR="00C63B47">
        <w:rPr>
          <w:rFonts w:ascii="Times New Roman" w:hAnsi="Times New Roman"/>
          <w:sz w:val="28"/>
          <w:szCs w:val="28"/>
        </w:rPr>
        <w:t>/1</w:t>
      </w:r>
      <w:r w:rsidR="0005341F">
        <w:rPr>
          <w:rFonts w:ascii="Times New Roman" w:hAnsi="Times New Roman"/>
          <w:sz w:val="28"/>
          <w:szCs w:val="28"/>
        </w:rPr>
        <w:t>8</w:t>
      </w:r>
      <w:r w:rsidR="00C63B47">
        <w:rPr>
          <w:rFonts w:ascii="Times New Roman" w:hAnsi="Times New Roman"/>
          <w:sz w:val="28"/>
          <w:szCs w:val="28"/>
        </w:rPr>
        <w:t>-201</w:t>
      </w:r>
      <w:r w:rsidR="0005341F">
        <w:rPr>
          <w:rFonts w:ascii="Times New Roman" w:hAnsi="Times New Roman"/>
          <w:sz w:val="28"/>
          <w:szCs w:val="28"/>
        </w:rPr>
        <w:t>8</w:t>
      </w:r>
      <w:r w:rsidR="00C63B47">
        <w:rPr>
          <w:rFonts w:ascii="Times New Roman" w:hAnsi="Times New Roman"/>
          <w:sz w:val="28"/>
          <w:szCs w:val="28"/>
        </w:rPr>
        <w:t>/</w:t>
      </w:r>
      <w:r w:rsidR="0005341F">
        <w:rPr>
          <w:rFonts w:ascii="Times New Roman" w:hAnsi="Times New Roman"/>
          <w:sz w:val="28"/>
          <w:szCs w:val="28"/>
        </w:rPr>
        <w:t>19</w:t>
      </w:r>
    </w:p>
    <w:p w:rsidR="009D3860" w:rsidRDefault="007229EA" w:rsidP="00932A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ROK: I</w:t>
      </w:r>
    </w:p>
    <w:p w:rsidR="007229EA" w:rsidRPr="005549DB" w:rsidRDefault="007229EA" w:rsidP="00932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767"/>
        <w:gridCol w:w="1683"/>
        <w:gridCol w:w="719"/>
        <w:gridCol w:w="622"/>
        <w:gridCol w:w="1177"/>
        <w:gridCol w:w="2877"/>
        <w:gridCol w:w="376"/>
        <w:gridCol w:w="467"/>
        <w:gridCol w:w="543"/>
        <w:gridCol w:w="2820"/>
      </w:tblGrid>
      <w:tr w:rsidR="00C63B47" w:rsidRPr="005549DB" w:rsidTr="00C63B47">
        <w:trPr>
          <w:trHeight w:val="612"/>
          <w:jc w:val="center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9D5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modułu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5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 godzin</w:t>
            </w: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0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  <w:tc>
          <w:tcPr>
            <w:tcW w:w="4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</w:tr>
      <w:tr w:rsidR="00C63B47" w:rsidRPr="005549DB" w:rsidTr="00C63B47">
        <w:trPr>
          <w:trHeight w:val="648"/>
          <w:jc w:val="center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0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Forma </w:t>
            </w: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zajęć</w:t>
            </w:r>
          </w:p>
        </w:tc>
        <w:tc>
          <w:tcPr>
            <w:tcW w:w="9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5549DB" w:rsidRDefault="00775F5F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63B47" w:rsidRPr="005549DB" w:rsidTr="00C63B47">
        <w:trPr>
          <w:trHeight w:val="315"/>
          <w:jc w:val="center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10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9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917B0D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17B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3B4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15*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Biostatystyka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C07CF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7CF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C07CF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07CF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C07CF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7CF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C07CF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7CF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Etyka, a środowisko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131BA0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BD660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D66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 zawodowy rozszerzony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131BA0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917B0D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17B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Małe i średnie przedsiębiorstwa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1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Międzynarodowe problemy zdrowia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1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917B0D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Psychologia społeczna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1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917B0D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Współczesne wyzwania w zapewnieniu jakości życia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1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917B0D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6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Zapewnienie jakości pomiarów analitycznych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1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(w tym 30*)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BD660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6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Zarządzanie projektami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1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CA277E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CA277E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Szkolenie biblioteczne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864742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864742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17B0D" w:rsidRPr="005549DB" w:rsidTr="006763FB">
        <w:trPr>
          <w:trHeight w:val="555"/>
          <w:jc w:val="center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0D" w:rsidRPr="006763FB" w:rsidRDefault="00917B0D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6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Specjal</w:t>
            </w:r>
            <w:r w:rsidR="00676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ność: </w:t>
            </w:r>
            <w:r w:rsidR="006763FB" w:rsidRPr="006763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Bezpieczeństwo i Higiena P</w:t>
            </w:r>
            <w:r w:rsidRPr="006763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racy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Ergonomia i higiena pracy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15*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6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Ryzyko zdrowotne w warunkach pracy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 (w tym 15*)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</w:tr>
      <w:tr w:rsidR="00BD660B" w:rsidRPr="005549DB" w:rsidTr="00BD660B">
        <w:trPr>
          <w:trHeight w:val="555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60B" w:rsidRPr="006763FB" w:rsidRDefault="00BD660B" w:rsidP="00BD66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6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Specjalność: </w:t>
            </w:r>
            <w:r w:rsidR="006763FB" w:rsidRPr="006763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Zdrowie Ś</w:t>
            </w:r>
            <w:r w:rsidRPr="006763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rodowiskowe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Czynniki ryzyka środowiskowego - metodologia badań epidemiologicznych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6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Ekotoksykologia i prognozowanie jakości środowiska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Pr="005549DB" w:rsidRDefault="00C63B47" w:rsidP="00B73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 (w tym 30*)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3B47" w:rsidRDefault="00C63B47" w:rsidP="0072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</w:tr>
    </w:tbl>
    <w:p w:rsidR="0072337D" w:rsidRDefault="0072337D" w:rsidP="00723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*ćwiczenia laboratoryjne</w:t>
      </w:r>
    </w:p>
    <w:p w:rsidR="00026832" w:rsidRPr="006D030C" w:rsidRDefault="006763FB" w:rsidP="006D03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I roku studiów student ma obowiązek zrealizować moduły kształcenia o charakterze fakultatywnym za łączną liczbę 5 ECTS.</w:t>
      </w:r>
    </w:p>
    <w:p w:rsidR="0072337D" w:rsidRDefault="0072337D" w:rsidP="006763FB">
      <w:pPr>
        <w:jc w:val="right"/>
        <w:rPr>
          <w:rFonts w:ascii="Times New Roman" w:hAnsi="Times New Roman"/>
          <w:i/>
          <w:sz w:val="28"/>
          <w:szCs w:val="28"/>
        </w:rPr>
      </w:pPr>
    </w:p>
    <w:p w:rsidR="0020023B" w:rsidRPr="00AB61B8" w:rsidRDefault="00553D1A" w:rsidP="006763FB">
      <w:pPr>
        <w:jc w:val="right"/>
        <w:rPr>
          <w:rFonts w:ascii="Times New Roman" w:hAnsi="Times New Roman"/>
          <w:i/>
          <w:sz w:val="28"/>
          <w:szCs w:val="28"/>
        </w:rPr>
      </w:pPr>
      <w:r w:rsidRPr="00AB61B8">
        <w:rPr>
          <w:rFonts w:ascii="Times New Roman" w:hAnsi="Times New Roman"/>
          <w:i/>
          <w:sz w:val="28"/>
          <w:szCs w:val="28"/>
        </w:rPr>
        <w:lastRenderedPageBreak/>
        <w:t xml:space="preserve">załącznik nr </w:t>
      </w:r>
      <w:r w:rsidR="000D11CB">
        <w:rPr>
          <w:rFonts w:ascii="Times New Roman" w:hAnsi="Times New Roman"/>
          <w:i/>
          <w:sz w:val="28"/>
          <w:szCs w:val="28"/>
        </w:rPr>
        <w:t>4</w:t>
      </w:r>
    </w:p>
    <w:p w:rsidR="0020023B" w:rsidRDefault="0020023B" w:rsidP="0020023B">
      <w:pPr>
        <w:jc w:val="center"/>
        <w:rPr>
          <w:rFonts w:ascii="Times New Roman" w:hAnsi="Times New Roman"/>
          <w:b/>
          <w:sz w:val="28"/>
          <w:szCs w:val="28"/>
        </w:rPr>
      </w:pPr>
      <w:r w:rsidRPr="005549DB">
        <w:rPr>
          <w:rFonts w:ascii="Times New Roman" w:hAnsi="Times New Roman"/>
          <w:b/>
          <w:sz w:val="28"/>
          <w:szCs w:val="28"/>
        </w:rPr>
        <w:t>PLAN STUDIÓW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1BA0" w:rsidRDefault="00131BA0" w:rsidP="00131B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Nazwa kierunku: </w:t>
      </w:r>
      <w:r w:rsidRPr="00131BA0">
        <w:rPr>
          <w:rFonts w:ascii="Times New Roman" w:hAnsi="Times New Roman"/>
          <w:sz w:val="28"/>
          <w:szCs w:val="28"/>
        </w:rPr>
        <w:t>Zdrowie środowiskowe</w:t>
      </w:r>
    </w:p>
    <w:p w:rsidR="00131BA0" w:rsidRDefault="00131BA0" w:rsidP="00131BA0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Poziom kształcenia: </w:t>
      </w:r>
      <w:r w:rsidRPr="00131BA0">
        <w:rPr>
          <w:rFonts w:ascii="Times New Roman" w:hAnsi="Times New Roman"/>
          <w:sz w:val="28"/>
          <w:szCs w:val="28"/>
        </w:rPr>
        <w:t>studia I</w:t>
      </w:r>
      <w:r w:rsidR="00D4395D">
        <w:rPr>
          <w:rFonts w:ascii="Times New Roman" w:hAnsi="Times New Roman"/>
          <w:sz w:val="28"/>
          <w:szCs w:val="28"/>
        </w:rPr>
        <w:t>I</w:t>
      </w:r>
      <w:r w:rsidRPr="00131BA0">
        <w:rPr>
          <w:rFonts w:ascii="Times New Roman" w:hAnsi="Times New Roman"/>
          <w:sz w:val="28"/>
          <w:szCs w:val="28"/>
        </w:rPr>
        <w:t xml:space="preserve"> stopnia</w:t>
      </w:r>
    </w:p>
    <w:p w:rsidR="00131BA0" w:rsidRPr="007229EA" w:rsidRDefault="00131BA0" w:rsidP="00131B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Forma studiów: </w:t>
      </w:r>
      <w:r w:rsidRPr="00131BA0">
        <w:rPr>
          <w:rFonts w:ascii="Times New Roman" w:hAnsi="Times New Roman"/>
          <w:sz w:val="28"/>
          <w:szCs w:val="28"/>
        </w:rPr>
        <w:t>stacjonarne</w:t>
      </w:r>
    </w:p>
    <w:p w:rsidR="00505B4E" w:rsidRPr="0072337D" w:rsidRDefault="00131BA0" w:rsidP="007233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Cykl kształcenia: </w:t>
      </w:r>
      <w:r w:rsidR="00C63B47">
        <w:rPr>
          <w:rFonts w:ascii="Times New Roman" w:hAnsi="Times New Roman"/>
          <w:sz w:val="28"/>
          <w:szCs w:val="28"/>
        </w:rPr>
        <w:t>201</w:t>
      </w:r>
      <w:r w:rsidR="0005341F">
        <w:rPr>
          <w:rFonts w:ascii="Times New Roman" w:hAnsi="Times New Roman"/>
          <w:sz w:val="28"/>
          <w:szCs w:val="28"/>
        </w:rPr>
        <w:t>7</w:t>
      </w:r>
      <w:r w:rsidR="00C63B47">
        <w:rPr>
          <w:rFonts w:ascii="Times New Roman" w:hAnsi="Times New Roman"/>
          <w:sz w:val="28"/>
          <w:szCs w:val="28"/>
        </w:rPr>
        <w:t>/1</w:t>
      </w:r>
      <w:r w:rsidR="0005341F">
        <w:rPr>
          <w:rFonts w:ascii="Times New Roman" w:hAnsi="Times New Roman"/>
          <w:sz w:val="28"/>
          <w:szCs w:val="28"/>
        </w:rPr>
        <w:t>8</w:t>
      </w:r>
      <w:r w:rsidR="00C63B47">
        <w:rPr>
          <w:rFonts w:ascii="Times New Roman" w:hAnsi="Times New Roman"/>
          <w:sz w:val="28"/>
          <w:szCs w:val="28"/>
        </w:rPr>
        <w:t>-201</w:t>
      </w:r>
      <w:r w:rsidR="0005341F">
        <w:rPr>
          <w:rFonts w:ascii="Times New Roman" w:hAnsi="Times New Roman"/>
          <w:sz w:val="28"/>
          <w:szCs w:val="28"/>
        </w:rPr>
        <w:t>8</w:t>
      </w:r>
      <w:r w:rsidR="00C63B47">
        <w:rPr>
          <w:rFonts w:ascii="Times New Roman" w:hAnsi="Times New Roman"/>
          <w:sz w:val="28"/>
          <w:szCs w:val="28"/>
        </w:rPr>
        <w:t>/</w:t>
      </w:r>
      <w:r w:rsidR="0005341F">
        <w:rPr>
          <w:rFonts w:ascii="Times New Roman" w:hAnsi="Times New Roman"/>
          <w:sz w:val="28"/>
          <w:szCs w:val="28"/>
        </w:rPr>
        <w:t>19</w:t>
      </w:r>
    </w:p>
    <w:p w:rsidR="009D3860" w:rsidRDefault="007229EA" w:rsidP="00C22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ROK: II</w:t>
      </w:r>
    </w:p>
    <w:p w:rsidR="00026832" w:rsidRPr="005549DB" w:rsidRDefault="00026832" w:rsidP="00C22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792"/>
        <w:gridCol w:w="1805"/>
        <w:gridCol w:w="441"/>
        <w:gridCol w:w="656"/>
        <w:gridCol w:w="668"/>
        <w:gridCol w:w="2939"/>
        <w:gridCol w:w="648"/>
        <w:gridCol w:w="566"/>
        <w:gridCol w:w="549"/>
        <w:gridCol w:w="2894"/>
      </w:tblGrid>
      <w:tr w:rsidR="00775F5F" w:rsidRPr="005549DB" w:rsidTr="00806CDD">
        <w:trPr>
          <w:trHeight w:val="612"/>
          <w:jc w:val="center"/>
        </w:trPr>
        <w:tc>
          <w:tcPr>
            <w:tcW w:w="773" w:type="pct"/>
            <w:vMerge w:val="restart"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modułu</w:t>
            </w:r>
          </w:p>
        </w:tc>
        <w:tc>
          <w:tcPr>
            <w:tcW w:w="280" w:type="pct"/>
            <w:vMerge w:val="restart"/>
            <w:noWrap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638" w:type="pct"/>
            <w:vMerge w:val="restart"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 godzin</w:t>
            </w:r>
          </w:p>
        </w:tc>
        <w:tc>
          <w:tcPr>
            <w:tcW w:w="624" w:type="pct"/>
            <w:gridSpan w:val="3"/>
            <w:noWrap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039" w:type="pct"/>
            <w:vMerge w:val="restart"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  <w:tc>
          <w:tcPr>
            <w:tcW w:w="623" w:type="pct"/>
            <w:gridSpan w:val="3"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IV</w:t>
            </w:r>
          </w:p>
        </w:tc>
        <w:tc>
          <w:tcPr>
            <w:tcW w:w="1023" w:type="pct"/>
            <w:vMerge w:val="restart"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</w:tr>
      <w:tr w:rsidR="00775F5F" w:rsidRPr="005549DB" w:rsidTr="00806CDD">
        <w:trPr>
          <w:trHeight w:val="648"/>
          <w:jc w:val="center"/>
        </w:trPr>
        <w:tc>
          <w:tcPr>
            <w:tcW w:w="773" w:type="pct"/>
            <w:vMerge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" w:type="pct"/>
            <w:vMerge/>
            <w:noWrap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pct"/>
            <w:vMerge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gridSpan w:val="3"/>
            <w:noWrap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039" w:type="pct"/>
            <w:vMerge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Forma </w:t>
            </w:r>
            <w:r w:rsidRPr="005549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zajęć</w:t>
            </w:r>
          </w:p>
        </w:tc>
        <w:tc>
          <w:tcPr>
            <w:tcW w:w="1023" w:type="pct"/>
            <w:vMerge/>
            <w:vAlign w:val="center"/>
          </w:tcPr>
          <w:p w:rsidR="00775F5F" w:rsidRPr="005549DB" w:rsidRDefault="00775F5F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63B47" w:rsidRPr="005549DB" w:rsidTr="00C63B47">
        <w:trPr>
          <w:trHeight w:val="315"/>
          <w:jc w:val="center"/>
        </w:trPr>
        <w:tc>
          <w:tcPr>
            <w:tcW w:w="773" w:type="pct"/>
            <w:vMerge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vMerge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32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236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1039" w:type="pct"/>
            <w:vMerge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00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194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1023" w:type="pct"/>
            <w:vMerge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73" w:type="pct"/>
            <w:vAlign w:val="center"/>
          </w:tcPr>
          <w:p w:rsidR="00C63B47" w:rsidRPr="005549D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Angielska terminologia specjalistyczna</w:t>
            </w:r>
          </w:p>
        </w:tc>
        <w:tc>
          <w:tcPr>
            <w:tcW w:w="280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6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06C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3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22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0" w:type="pct"/>
            <w:vAlign w:val="center"/>
          </w:tcPr>
          <w:p w:rsidR="00C63B47" w:rsidRPr="00131BA0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4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3" w:type="pct"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73" w:type="pct"/>
            <w:vAlign w:val="center"/>
          </w:tcPr>
          <w:p w:rsidR="00C63B47" w:rsidRPr="005549D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Polityka ekologiczna i społeczno-środowiskowe aspekty procesu urbanizacji</w:t>
            </w:r>
          </w:p>
        </w:tc>
        <w:tc>
          <w:tcPr>
            <w:tcW w:w="280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6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06C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2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06C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6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15*</w:t>
            </w:r>
          </w:p>
        </w:tc>
        <w:tc>
          <w:tcPr>
            <w:tcW w:w="103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22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0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4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3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73" w:type="pct"/>
            <w:vAlign w:val="center"/>
          </w:tcPr>
          <w:p w:rsidR="00C63B47" w:rsidRPr="006763F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Metodologia przygotowania pracy magisterskiej</w:t>
            </w:r>
          </w:p>
        </w:tc>
        <w:tc>
          <w:tcPr>
            <w:tcW w:w="280" w:type="pct"/>
            <w:noWrap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pct"/>
            <w:noWrap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6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30*</w:t>
            </w:r>
          </w:p>
        </w:tc>
        <w:tc>
          <w:tcPr>
            <w:tcW w:w="1039" w:type="pct"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22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0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4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3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73" w:type="pct"/>
            <w:vAlign w:val="center"/>
          </w:tcPr>
          <w:p w:rsidR="00C63B47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magisterska</w:t>
            </w:r>
          </w:p>
        </w:tc>
        <w:tc>
          <w:tcPr>
            <w:tcW w:w="280" w:type="pct"/>
            <w:noWrap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pct"/>
            <w:noWrap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6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2" w:type="pct"/>
            <w:noWrap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6" w:type="pct"/>
            <w:noWrap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pct"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" w:type="pct"/>
            <w:vAlign w:val="center"/>
          </w:tcPr>
          <w:p w:rsidR="00C63B47" w:rsidRPr="00806CDD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0" w:type="pct"/>
            <w:vAlign w:val="center"/>
          </w:tcPr>
          <w:p w:rsidR="00C63B47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4" w:type="pct"/>
            <w:vAlign w:val="center"/>
          </w:tcPr>
          <w:p w:rsidR="00C63B47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75*</w:t>
            </w:r>
          </w:p>
        </w:tc>
        <w:tc>
          <w:tcPr>
            <w:tcW w:w="1023" w:type="pct"/>
            <w:vAlign w:val="center"/>
          </w:tcPr>
          <w:p w:rsidR="00C63B47" w:rsidRDefault="00C63B47" w:rsidP="00E06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806CDD" w:rsidRPr="005549DB" w:rsidTr="00806CDD">
        <w:trPr>
          <w:trHeight w:val="555"/>
          <w:jc w:val="center"/>
        </w:trPr>
        <w:tc>
          <w:tcPr>
            <w:tcW w:w="5000" w:type="pct"/>
            <w:gridSpan w:val="11"/>
            <w:vAlign w:val="center"/>
          </w:tcPr>
          <w:p w:rsidR="00806CDD" w:rsidRPr="005549DB" w:rsidRDefault="00806CDD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6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Specjal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ność: </w:t>
            </w:r>
            <w:r w:rsidRPr="006763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73" w:type="pct"/>
            <w:vAlign w:val="center"/>
          </w:tcPr>
          <w:p w:rsidR="00C63B47" w:rsidRPr="005549D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Ekonomika i kontroling B</w:t>
            </w:r>
            <w:r w:rsidRPr="00806C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HiP</w:t>
            </w:r>
          </w:p>
        </w:tc>
        <w:tc>
          <w:tcPr>
            <w:tcW w:w="280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8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6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2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6" w:type="pct"/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22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0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4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3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73" w:type="pct"/>
            <w:tcBorders>
              <w:bottom w:val="single" w:sz="12" w:space="0" w:color="auto"/>
            </w:tcBorders>
            <w:vAlign w:val="center"/>
          </w:tcPr>
          <w:p w:rsidR="00C63B47" w:rsidRPr="005549DB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C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Ochrona zdrowia w warunkach pracy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36" w:type="pct"/>
            <w:tcBorders>
              <w:bottom w:val="single" w:sz="12" w:space="0" w:color="auto"/>
            </w:tcBorders>
            <w:noWrap/>
            <w:vAlign w:val="center"/>
          </w:tcPr>
          <w:p w:rsidR="00C63B47" w:rsidRPr="00806CDD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3" w:type="pct"/>
            <w:tcBorders>
              <w:bottom w:val="single" w:sz="12" w:space="0" w:color="auto"/>
            </w:tcBorders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06CDD" w:rsidRPr="005549DB" w:rsidTr="00806CDD">
        <w:trPr>
          <w:trHeight w:val="555"/>
          <w:jc w:val="center"/>
        </w:trPr>
        <w:tc>
          <w:tcPr>
            <w:tcW w:w="5000" w:type="pct"/>
            <w:gridSpan w:val="11"/>
            <w:vAlign w:val="center"/>
          </w:tcPr>
          <w:p w:rsidR="00806CDD" w:rsidRPr="005549DB" w:rsidRDefault="00806CDD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63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Specjalność: </w:t>
            </w:r>
            <w:r w:rsidRPr="006763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Zdrowie Środowiskowe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73" w:type="pct"/>
            <w:vAlign w:val="center"/>
          </w:tcPr>
          <w:p w:rsidR="00C63B47" w:rsidRPr="005549DB" w:rsidRDefault="00C63B47" w:rsidP="00FD26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Medycyna środowiskowa</w:t>
            </w:r>
          </w:p>
        </w:tc>
        <w:tc>
          <w:tcPr>
            <w:tcW w:w="280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6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2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36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22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0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4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3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63B47" w:rsidRPr="005549DB" w:rsidTr="00C63B47">
        <w:trPr>
          <w:trHeight w:val="555"/>
          <w:jc w:val="center"/>
        </w:trPr>
        <w:tc>
          <w:tcPr>
            <w:tcW w:w="773" w:type="pct"/>
            <w:vAlign w:val="center"/>
          </w:tcPr>
          <w:p w:rsidR="00C63B47" w:rsidRDefault="00C63B47" w:rsidP="001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C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Narzędzia zarządzania środowiskiem</w:t>
            </w:r>
          </w:p>
        </w:tc>
        <w:tc>
          <w:tcPr>
            <w:tcW w:w="280" w:type="pct"/>
            <w:noWrap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8" w:type="pct"/>
            <w:noWrap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6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2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6" w:type="pct"/>
            <w:noWrap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9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229" w:type="pct"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0" w:type="pct"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4" w:type="pct"/>
            <w:vAlign w:val="center"/>
          </w:tcPr>
          <w:p w:rsidR="00C63B47" w:rsidRPr="005549DB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3" w:type="pct"/>
            <w:vAlign w:val="center"/>
          </w:tcPr>
          <w:p w:rsidR="00C63B47" w:rsidRDefault="00C63B47" w:rsidP="00A9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71244E" w:rsidRDefault="0072337D" w:rsidP="007124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*ćwiczenia laboratoryjne</w:t>
      </w:r>
    </w:p>
    <w:p w:rsidR="00F202AF" w:rsidRPr="00D4395D" w:rsidRDefault="00ED2E85" w:rsidP="00712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A39">
        <w:rPr>
          <w:rFonts w:ascii="Times New Roman" w:hAnsi="Times New Roman"/>
          <w:sz w:val="24"/>
          <w:szCs w:val="24"/>
        </w:rPr>
        <w:t xml:space="preserve">W trakcie II roku studiów student ma obowiązek odbyć </w:t>
      </w:r>
      <w:r w:rsidR="00806CDD" w:rsidRPr="00177A32">
        <w:rPr>
          <w:rFonts w:ascii="Times New Roman" w:hAnsi="Times New Roman"/>
          <w:sz w:val="24"/>
          <w:szCs w:val="24"/>
        </w:rPr>
        <w:t>80</w:t>
      </w:r>
      <w:r w:rsidRPr="00177A32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 praktyki zawodowej za którą, po u</w:t>
      </w:r>
      <w:r w:rsidR="00806CDD">
        <w:rPr>
          <w:rFonts w:ascii="Times New Roman" w:hAnsi="Times New Roman"/>
          <w:sz w:val="24"/>
          <w:szCs w:val="24"/>
        </w:rPr>
        <w:t>zyskaniu zaliczenia, otrzymuje 4</w:t>
      </w:r>
      <w:r>
        <w:rPr>
          <w:rFonts w:ascii="Times New Roman" w:hAnsi="Times New Roman"/>
          <w:sz w:val="24"/>
          <w:szCs w:val="24"/>
        </w:rPr>
        <w:t xml:space="preserve"> ECTS.</w:t>
      </w:r>
    </w:p>
    <w:p w:rsidR="007F62EB" w:rsidRDefault="007F62EB" w:rsidP="007124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przygotowanie pracy </w:t>
      </w:r>
      <w:r w:rsidR="00653A02"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ED2E85">
        <w:rPr>
          <w:rFonts w:ascii="Times New Roman" w:hAnsi="Times New Roman"/>
          <w:sz w:val="24"/>
          <w:szCs w:val="24"/>
        </w:rPr>
        <w:t xml:space="preserve">oraz egzamin dyplomowy </w:t>
      </w:r>
      <w:r>
        <w:rPr>
          <w:rFonts w:ascii="Times New Roman" w:hAnsi="Times New Roman"/>
          <w:sz w:val="24"/>
          <w:szCs w:val="24"/>
        </w:rPr>
        <w:t xml:space="preserve">student uzyskuje </w:t>
      </w:r>
      <w:r w:rsidR="00653A02">
        <w:rPr>
          <w:rFonts w:ascii="Times New Roman" w:hAnsi="Times New Roman"/>
          <w:sz w:val="24"/>
          <w:szCs w:val="24"/>
        </w:rPr>
        <w:t>20</w:t>
      </w:r>
      <w:r w:rsidR="00A70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ECTS</w:t>
      </w:r>
      <w:r w:rsidR="00ED2E85">
        <w:rPr>
          <w:rFonts w:ascii="Times New Roman" w:hAnsi="Times New Roman"/>
          <w:sz w:val="24"/>
          <w:szCs w:val="24"/>
        </w:rPr>
        <w:t>.</w:t>
      </w:r>
    </w:p>
    <w:p w:rsidR="00880450" w:rsidRDefault="00880450" w:rsidP="0088045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80450" w:rsidRPr="006C6641" w:rsidRDefault="00880450" w:rsidP="005D1B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80450" w:rsidRPr="006C6641" w:rsidSect="00932A6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B9" w:rsidRDefault="00E275B9" w:rsidP="000D71AD">
      <w:pPr>
        <w:spacing w:after="0" w:line="240" w:lineRule="auto"/>
      </w:pPr>
      <w:r>
        <w:separator/>
      </w:r>
    </w:p>
  </w:endnote>
  <w:endnote w:type="continuationSeparator" w:id="0">
    <w:p w:rsidR="00E275B9" w:rsidRDefault="00E275B9" w:rsidP="000D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374993"/>
      <w:docPartObj>
        <w:docPartGallery w:val="Page Numbers (Bottom of Page)"/>
        <w:docPartUnique/>
      </w:docPartObj>
    </w:sdtPr>
    <w:sdtEndPr/>
    <w:sdtContent>
      <w:p w:rsidR="000D71AD" w:rsidRDefault="000D71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0C">
          <w:rPr>
            <w:noProof/>
          </w:rPr>
          <w:t>4</w:t>
        </w:r>
        <w:r>
          <w:fldChar w:fldCharType="end"/>
        </w:r>
      </w:p>
    </w:sdtContent>
  </w:sdt>
  <w:p w:rsidR="000D71AD" w:rsidRDefault="000D7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B9" w:rsidRDefault="00E275B9" w:rsidP="000D71AD">
      <w:pPr>
        <w:spacing w:after="0" w:line="240" w:lineRule="auto"/>
      </w:pPr>
      <w:r>
        <w:separator/>
      </w:r>
    </w:p>
  </w:footnote>
  <w:footnote w:type="continuationSeparator" w:id="0">
    <w:p w:rsidR="00E275B9" w:rsidRDefault="00E275B9" w:rsidP="000D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E0C"/>
    <w:multiLevelType w:val="hybridMultilevel"/>
    <w:tmpl w:val="39F2585E"/>
    <w:lvl w:ilvl="0" w:tplc="E6D2B45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1A"/>
    <w:rsid w:val="000123C4"/>
    <w:rsid w:val="00026832"/>
    <w:rsid w:val="000347AD"/>
    <w:rsid w:val="000361E7"/>
    <w:rsid w:val="0005341F"/>
    <w:rsid w:val="000675EC"/>
    <w:rsid w:val="00076B81"/>
    <w:rsid w:val="0008675E"/>
    <w:rsid w:val="000D11CB"/>
    <w:rsid w:val="000D71AD"/>
    <w:rsid w:val="000E7032"/>
    <w:rsid w:val="0010691A"/>
    <w:rsid w:val="001202D1"/>
    <w:rsid w:val="00123688"/>
    <w:rsid w:val="0012725D"/>
    <w:rsid w:val="00131BA0"/>
    <w:rsid w:val="00165E95"/>
    <w:rsid w:val="00177A32"/>
    <w:rsid w:val="0018271F"/>
    <w:rsid w:val="00185EB6"/>
    <w:rsid w:val="001950EB"/>
    <w:rsid w:val="001A4B5F"/>
    <w:rsid w:val="001B7103"/>
    <w:rsid w:val="001C5F9D"/>
    <w:rsid w:val="001F07FC"/>
    <w:rsid w:val="001F7F86"/>
    <w:rsid w:val="0020023B"/>
    <w:rsid w:val="00211457"/>
    <w:rsid w:val="00221272"/>
    <w:rsid w:val="00243FB4"/>
    <w:rsid w:val="00267F02"/>
    <w:rsid w:val="0027535D"/>
    <w:rsid w:val="002C35B1"/>
    <w:rsid w:val="002F2C1C"/>
    <w:rsid w:val="002F78F0"/>
    <w:rsid w:val="00344F38"/>
    <w:rsid w:val="00382557"/>
    <w:rsid w:val="003C7DAD"/>
    <w:rsid w:val="004102C6"/>
    <w:rsid w:val="00415F2B"/>
    <w:rsid w:val="00424D0E"/>
    <w:rsid w:val="004B421A"/>
    <w:rsid w:val="004C504D"/>
    <w:rsid w:val="004D15F8"/>
    <w:rsid w:val="004F6295"/>
    <w:rsid w:val="00505B4E"/>
    <w:rsid w:val="005261A3"/>
    <w:rsid w:val="00553681"/>
    <w:rsid w:val="00553D1A"/>
    <w:rsid w:val="005549DB"/>
    <w:rsid w:val="005554C2"/>
    <w:rsid w:val="0055722C"/>
    <w:rsid w:val="005874C8"/>
    <w:rsid w:val="005A35DE"/>
    <w:rsid w:val="005D1B57"/>
    <w:rsid w:val="005D2A96"/>
    <w:rsid w:val="005E2278"/>
    <w:rsid w:val="00603531"/>
    <w:rsid w:val="006054AA"/>
    <w:rsid w:val="00633150"/>
    <w:rsid w:val="00640A1F"/>
    <w:rsid w:val="00653A02"/>
    <w:rsid w:val="006763FB"/>
    <w:rsid w:val="006C6641"/>
    <w:rsid w:val="006D030C"/>
    <w:rsid w:val="006E206D"/>
    <w:rsid w:val="006F23F0"/>
    <w:rsid w:val="006F2D3B"/>
    <w:rsid w:val="00705DB2"/>
    <w:rsid w:val="007103AB"/>
    <w:rsid w:val="0071244E"/>
    <w:rsid w:val="007229EA"/>
    <w:rsid w:val="0072337D"/>
    <w:rsid w:val="00734DCE"/>
    <w:rsid w:val="00744372"/>
    <w:rsid w:val="007470B0"/>
    <w:rsid w:val="00772405"/>
    <w:rsid w:val="00775F5F"/>
    <w:rsid w:val="007B1EB5"/>
    <w:rsid w:val="007C0D4F"/>
    <w:rsid w:val="007C364C"/>
    <w:rsid w:val="007D4E49"/>
    <w:rsid w:val="007F62EB"/>
    <w:rsid w:val="00806CDD"/>
    <w:rsid w:val="00841411"/>
    <w:rsid w:val="00855328"/>
    <w:rsid w:val="00864742"/>
    <w:rsid w:val="00865CA1"/>
    <w:rsid w:val="00873340"/>
    <w:rsid w:val="00880450"/>
    <w:rsid w:val="008844C7"/>
    <w:rsid w:val="008D70B0"/>
    <w:rsid w:val="00917B0D"/>
    <w:rsid w:val="00932A66"/>
    <w:rsid w:val="00973AD3"/>
    <w:rsid w:val="009A7AEB"/>
    <w:rsid w:val="009B708D"/>
    <w:rsid w:val="009D3860"/>
    <w:rsid w:val="009D517D"/>
    <w:rsid w:val="009D5F48"/>
    <w:rsid w:val="00A13089"/>
    <w:rsid w:val="00A25DFD"/>
    <w:rsid w:val="00A40BD1"/>
    <w:rsid w:val="00A70523"/>
    <w:rsid w:val="00A907A5"/>
    <w:rsid w:val="00A92685"/>
    <w:rsid w:val="00A93B8D"/>
    <w:rsid w:val="00AB41E1"/>
    <w:rsid w:val="00AB61B8"/>
    <w:rsid w:val="00AE6721"/>
    <w:rsid w:val="00B03300"/>
    <w:rsid w:val="00B21302"/>
    <w:rsid w:val="00B353ED"/>
    <w:rsid w:val="00B36BFF"/>
    <w:rsid w:val="00B444B3"/>
    <w:rsid w:val="00B96913"/>
    <w:rsid w:val="00BA4F41"/>
    <w:rsid w:val="00BB19FE"/>
    <w:rsid w:val="00BC0774"/>
    <w:rsid w:val="00BD660B"/>
    <w:rsid w:val="00BE0E2F"/>
    <w:rsid w:val="00BE1C43"/>
    <w:rsid w:val="00C07CFB"/>
    <w:rsid w:val="00C2103F"/>
    <w:rsid w:val="00C2289C"/>
    <w:rsid w:val="00C23F1E"/>
    <w:rsid w:val="00C45093"/>
    <w:rsid w:val="00C63B47"/>
    <w:rsid w:val="00C63F33"/>
    <w:rsid w:val="00C850B6"/>
    <w:rsid w:val="00C87EFB"/>
    <w:rsid w:val="00C95CCD"/>
    <w:rsid w:val="00CA277E"/>
    <w:rsid w:val="00CA30AE"/>
    <w:rsid w:val="00D2204A"/>
    <w:rsid w:val="00D4395D"/>
    <w:rsid w:val="00D510A3"/>
    <w:rsid w:val="00D66E59"/>
    <w:rsid w:val="00DC7C13"/>
    <w:rsid w:val="00E0360F"/>
    <w:rsid w:val="00E20614"/>
    <w:rsid w:val="00E207AD"/>
    <w:rsid w:val="00E20D4D"/>
    <w:rsid w:val="00E275B9"/>
    <w:rsid w:val="00E34B05"/>
    <w:rsid w:val="00E3630C"/>
    <w:rsid w:val="00E67056"/>
    <w:rsid w:val="00E926F3"/>
    <w:rsid w:val="00ED2E85"/>
    <w:rsid w:val="00EF0D96"/>
    <w:rsid w:val="00F06265"/>
    <w:rsid w:val="00F202AF"/>
    <w:rsid w:val="00FD26CD"/>
    <w:rsid w:val="00FD6253"/>
    <w:rsid w:val="00FD71C8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1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1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1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1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1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1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1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1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8F8F-F618-46C7-A1FC-CA40214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gumed</cp:lastModifiedBy>
  <cp:revision>2</cp:revision>
  <cp:lastPrinted>2013-05-15T07:05:00Z</cp:lastPrinted>
  <dcterms:created xsi:type="dcterms:W3CDTF">2017-04-05T09:50:00Z</dcterms:created>
  <dcterms:modified xsi:type="dcterms:W3CDTF">2017-04-05T09:50:00Z</dcterms:modified>
</cp:coreProperties>
</file>